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9A" w:rsidRPr="00BA3BB8" w:rsidRDefault="00C4399A" w:rsidP="00C4399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103BD1" wp14:editId="34D39991">
            <wp:extent cx="629920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B8">
        <w:rPr>
          <w:noProof/>
          <w:sz w:val="28"/>
          <w:szCs w:val="28"/>
        </w:rPr>
        <w:t xml:space="preserve">  </w:t>
      </w:r>
    </w:p>
    <w:p w:rsidR="00C4399A" w:rsidRPr="00BA3BB8" w:rsidRDefault="00C4399A" w:rsidP="00C4399A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4399A" w:rsidRPr="00BA3BB8" w:rsidRDefault="00C4399A" w:rsidP="00C4399A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BA3BB8">
        <w:rPr>
          <w:sz w:val="28"/>
          <w:szCs w:val="28"/>
        </w:rPr>
        <w:t>МУНИЦИПАЛЬНОЕ ОБРАЗОВАНИЕ</w:t>
      </w:r>
    </w:p>
    <w:p w:rsidR="00C4399A" w:rsidRPr="00BA3BB8" w:rsidRDefault="00C4399A" w:rsidP="00C4399A">
      <w:pPr>
        <w:keepNext/>
        <w:widowControl/>
        <w:autoSpaceDE/>
        <w:autoSpaceDN/>
        <w:adjustRightInd/>
        <w:jc w:val="center"/>
        <w:outlineLvl w:val="5"/>
        <w:rPr>
          <w:sz w:val="28"/>
          <w:szCs w:val="28"/>
        </w:rPr>
      </w:pPr>
      <w:r w:rsidRPr="00BA3BB8">
        <w:rPr>
          <w:sz w:val="28"/>
          <w:szCs w:val="28"/>
        </w:rPr>
        <w:t>ХАНТЫ-МАНСИЙСКИЙ РАЙОН</w:t>
      </w:r>
    </w:p>
    <w:p w:rsidR="00C4399A" w:rsidRPr="00BA3BB8" w:rsidRDefault="00C4399A" w:rsidP="00C4399A">
      <w:pPr>
        <w:widowControl/>
        <w:autoSpaceDE/>
        <w:autoSpaceDN/>
        <w:adjustRightInd/>
        <w:jc w:val="center"/>
        <w:rPr>
          <w:b/>
          <w:bCs/>
          <w:color w:val="000000"/>
          <w:spacing w:val="-12"/>
          <w:sz w:val="28"/>
          <w:szCs w:val="28"/>
        </w:rPr>
      </w:pPr>
      <w:r w:rsidRPr="00BA3BB8">
        <w:rPr>
          <w:sz w:val="28"/>
          <w:szCs w:val="28"/>
        </w:rPr>
        <w:t>Ханты-Мансийский  автономный округ-Югра</w:t>
      </w:r>
    </w:p>
    <w:p w:rsidR="00C4399A" w:rsidRPr="00BA3BB8" w:rsidRDefault="00C4399A" w:rsidP="00C4399A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4399A" w:rsidRPr="00BA3BB8" w:rsidRDefault="00C4399A" w:rsidP="00C4399A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 w:rsidRPr="00BA3BB8"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C4399A" w:rsidRPr="00BA3BB8" w:rsidRDefault="00C4399A" w:rsidP="00C4399A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4399A" w:rsidRPr="00BA3BB8" w:rsidRDefault="00C4399A" w:rsidP="00C4399A">
      <w:pPr>
        <w:shd w:val="clear" w:color="auto" w:fill="FFFFFF"/>
        <w:jc w:val="center"/>
        <w:rPr>
          <w:sz w:val="28"/>
          <w:szCs w:val="28"/>
        </w:rPr>
      </w:pPr>
      <w:r w:rsidRPr="00BA3BB8"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C4399A" w:rsidRPr="00BA3BB8" w:rsidRDefault="00C4399A" w:rsidP="00C4399A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C4399A" w:rsidRPr="00BA3BB8" w:rsidRDefault="00C4399A" w:rsidP="00C4399A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3BB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19.06.2013</w:t>
      </w:r>
      <w:r w:rsidRPr="00BA3BB8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BA3BB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№ 41</w:t>
      </w:r>
    </w:p>
    <w:p w:rsidR="00C4399A" w:rsidRPr="00BA3BB8" w:rsidRDefault="00C4399A" w:rsidP="00C4399A">
      <w:pPr>
        <w:shd w:val="clear" w:color="auto" w:fill="FFFFFF"/>
        <w:rPr>
          <w:i/>
          <w:sz w:val="28"/>
          <w:szCs w:val="28"/>
        </w:rPr>
      </w:pPr>
      <w:r w:rsidRPr="00BA3BB8">
        <w:rPr>
          <w:i/>
          <w:color w:val="000000"/>
          <w:spacing w:val="-1"/>
          <w:sz w:val="28"/>
          <w:szCs w:val="28"/>
        </w:rPr>
        <w:t>г. Ханты-Мансийск</w:t>
      </w:r>
    </w:p>
    <w:p w:rsidR="00C4399A" w:rsidRDefault="00C4399A" w:rsidP="00C4399A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C4399A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 П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орядке уведомления </w:t>
      </w:r>
    </w:p>
    <w:p w:rsidR="00C4399A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редставителя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нанимателя </w:t>
      </w:r>
    </w:p>
    <w:p w:rsidR="00C4399A" w:rsidRPr="004D049E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(работодателя)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 выполнении </w:t>
      </w:r>
    </w:p>
    <w:p w:rsidR="00C4399A" w:rsidRPr="004D049E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иной оплачиваемой работы</w:t>
      </w:r>
    </w:p>
    <w:p w:rsidR="00C4399A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муниципальными служащими </w:t>
      </w:r>
    </w:p>
    <w:p w:rsidR="00C4399A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органов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местного самоуправления</w:t>
      </w:r>
    </w:p>
    <w:p w:rsidR="00C4399A" w:rsidRPr="004D049E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Ханты-Мансийского р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айона</w:t>
      </w:r>
    </w:p>
    <w:p w:rsidR="00C4399A" w:rsidRPr="004D049E" w:rsidRDefault="00C4399A" w:rsidP="00C4399A">
      <w:pPr>
        <w:shd w:val="clear" w:color="auto" w:fill="FFFFFF"/>
        <w:suppressAutoHyphens/>
        <w:autoSpaceDE/>
        <w:autoSpaceDN/>
        <w:adjustRightInd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4399A" w:rsidRPr="004D049E" w:rsidRDefault="00C4399A" w:rsidP="00C4399A">
      <w:pPr>
        <w:shd w:val="clear" w:color="auto" w:fill="FFFFFF"/>
        <w:suppressAutoHyphens/>
        <w:autoSpaceDN/>
        <w:adjustRightInd/>
        <w:ind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соответствии с пунктом 2 статьи 11 Федерального Закона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от 02.03.2007 № 25-ФЗ «О муниципальной службе в Российской Федерации»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,    в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целях упорядочения процедуры уведомления муниципальными служащими представителя нанимателя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(работодателя) 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о выполнении иной оплачиваемой работы:</w:t>
      </w:r>
    </w:p>
    <w:p w:rsidR="00C4399A" w:rsidRDefault="00C4399A" w:rsidP="00C4399A">
      <w:pPr>
        <w:suppressAutoHyphens/>
        <w:autoSpaceDN/>
        <w:adjustRightInd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bookmarkStart w:id="0" w:name="sub_1"/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1. Утвердить Порядок уведомления представителя нанимателя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(работодателя)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 выполнении иной оплачиваемой работы муниципальным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служащим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органов местного самоуправления Ханты-Мансийского района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согласно приложению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к настоящему постановлению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C4399A" w:rsidRDefault="00C4399A" w:rsidP="00C4399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2. </w:t>
      </w:r>
      <w:proofErr w:type="gramStart"/>
      <w:r w:rsidRPr="00144C4D">
        <w:rPr>
          <w:rFonts w:eastAsiaTheme="minorHAnsi"/>
          <w:sz w:val="28"/>
          <w:szCs w:val="28"/>
          <w:lang w:eastAsia="en-US"/>
        </w:rPr>
        <w:t>Установить</w:t>
      </w:r>
      <w:proofErr w:type="gramEnd"/>
      <w:r w:rsidRPr="00144C4D">
        <w:rPr>
          <w:rFonts w:eastAsiaTheme="minorHAnsi"/>
          <w:sz w:val="28"/>
          <w:szCs w:val="28"/>
          <w:lang w:eastAsia="en-US"/>
        </w:rPr>
        <w:t xml:space="preserve"> что действие П</w:t>
      </w:r>
      <w:r>
        <w:rPr>
          <w:rFonts w:eastAsiaTheme="minorHAnsi"/>
          <w:sz w:val="28"/>
          <w:szCs w:val="28"/>
          <w:lang w:eastAsia="en-US"/>
        </w:rPr>
        <w:t>орядка</w:t>
      </w:r>
      <w:r w:rsidRPr="00144C4D">
        <w:rPr>
          <w:rFonts w:eastAsiaTheme="minorHAnsi"/>
          <w:sz w:val="28"/>
          <w:szCs w:val="28"/>
          <w:lang w:eastAsia="en-US"/>
        </w:rPr>
        <w:t xml:space="preserve"> распространяется в отношении муниципальных служащих Думы Ханты-Мансийского района, муниципальных служащих, замещающих должности, учрежденные для непосредственного обеспечения исполнения полномочий главы Ханты-Мансийского района и </w:t>
      </w:r>
      <w:r>
        <w:rPr>
          <w:rFonts w:eastAsiaTheme="minorHAnsi"/>
          <w:sz w:val="28"/>
          <w:szCs w:val="28"/>
          <w:lang w:eastAsia="en-US"/>
        </w:rPr>
        <w:t>председателя</w:t>
      </w:r>
      <w:r w:rsidRPr="00144C4D">
        <w:rPr>
          <w:rFonts w:eastAsiaTheme="minorHAnsi"/>
          <w:sz w:val="28"/>
          <w:szCs w:val="28"/>
          <w:lang w:eastAsia="en-US"/>
        </w:rPr>
        <w:t xml:space="preserve"> контрольно-счетной палаты Ханты-Мансийского района.</w:t>
      </w:r>
      <w:bookmarkStart w:id="1" w:name="sub_2"/>
      <w:bookmarkEnd w:id="0"/>
    </w:p>
    <w:p w:rsidR="00C4399A" w:rsidRPr="004D049E" w:rsidRDefault="00C4399A" w:rsidP="00C4399A">
      <w:pPr>
        <w:ind w:firstLine="54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3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Начальнику отдела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кадровой работы и документооборота аппарата Думы Ханты-Мансийского района Макаровой С.Ю. о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знакомить с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вышеуказанным Поряд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к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ом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муниципальных служащих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, указанных в п.2 настоящего постановления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  <w:bookmarkEnd w:id="1"/>
    </w:p>
    <w:p w:rsidR="00C4399A" w:rsidRDefault="00C4399A" w:rsidP="00C4399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4399A" w:rsidRDefault="00C4399A" w:rsidP="00C4399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C4399A" w:rsidRDefault="00C4399A" w:rsidP="00C4399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П.Н. Захаров</w:t>
      </w:r>
    </w:p>
    <w:p w:rsidR="00C4399A" w:rsidRDefault="00C4399A" w:rsidP="00C4399A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C4399A" w:rsidRDefault="00C4399A" w:rsidP="00C4399A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C4399A" w:rsidRDefault="00C4399A" w:rsidP="00C4399A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Ханты-Мансийского</w:t>
      </w:r>
    </w:p>
    <w:p w:rsidR="00C4399A" w:rsidRDefault="00C4399A" w:rsidP="00C4399A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C4399A" w:rsidRDefault="00C4399A" w:rsidP="00C4399A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19.06.2013 № 41</w:t>
      </w:r>
    </w:p>
    <w:p w:rsidR="00C4399A" w:rsidRDefault="00C4399A" w:rsidP="00C4399A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C4399A" w:rsidRDefault="00C4399A" w:rsidP="00C4399A">
      <w:pPr>
        <w:widowControl/>
        <w:autoSpaceDE/>
        <w:autoSpaceDN/>
        <w:adjustRightInd/>
        <w:ind w:firstLine="539"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Порядок </w:t>
      </w:r>
    </w:p>
    <w:p w:rsidR="00C4399A" w:rsidRDefault="00C4399A" w:rsidP="00C4399A">
      <w:pPr>
        <w:widowControl/>
        <w:autoSpaceDE/>
        <w:autoSpaceDN/>
        <w:adjustRightInd/>
        <w:ind w:firstLine="539"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уведомления представителя нанимателя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(работодателя)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</w:p>
    <w:p w:rsidR="00C4399A" w:rsidRDefault="00C4399A" w:rsidP="00C4399A">
      <w:pPr>
        <w:widowControl/>
        <w:autoSpaceDE/>
        <w:autoSpaceDN/>
        <w:adjustRightInd/>
        <w:ind w:firstLine="539"/>
        <w:jc w:val="center"/>
        <w:rPr>
          <w:sz w:val="28"/>
          <w:szCs w:val="28"/>
        </w:rPr>
      </w:pP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>о выполнении иной оплачиваемой работы муниципальным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служащим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</w:t>
      </w:r>
      <w:r w:rsidRPr="004D049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органов местного самоуправления Ханты-Мансийского района</w:t>
      </w:r>
    </w:p>
    <w:p w:rsidR="00C4399A" w:rsidRDefault="00C4399A" w:rsidP="00C4399A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C4399A" w:rsidRDefault="00C4399A" w:rsidP="00C4399A">
      <w:pPr>
        <w:ind w:firstLine="540"/>
        <w:jc w:val="both"/>
        <w:rPr>
          <w:sz w:val="28"/>
          <w:szCs w:val="28"/>
        </w:rPr>
      </w:pPr>
      <w:r w:rsidRPr="00E00596">
        <w:rPr>
          <w:sz w:val="28"/>
          <w:szCs w:val="28"/>
        </w:rPr>
        <w:t xml:space="preserve">1. </w:t>
      </w:r>
      <w:proofErr w:type="gramStart"/>
      <w:r w:rsidRPr="00E00596">
        <w:rPr>
          <w:sz w:val="28"/>
          <w:szCs w:val="28"/>
        </w:rPr>
        <w:t xml:space="preserve">Настоящий Порядок уведомления муниципальными служащими </w:t>
      </w:r>
      <w:r>
        <w:rPr>
          <w:sz w:val="28"/>
          <w:szCs w:val="28"/>
        </w:rPr>
        <w:t>органов местного самоуправления</w:t>
      </w:r>
      <w:r w:rsidRPr="00E00596">
        <w:rPr>
          <w:sz w:val="28"/>
          <w:szCs w:val="28"/>
        </w:rPr>
        <w:t xml:space="preserve"> Ханты-Мансийского района (далее - муниципальные служащие)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в Ханты-Мансийском районе и устанавливает процедуру уведомления представителя нанимателя (работодателя) муниципальными служащими </w:t>
      </w:r>
      <w:r>
        <w:rPr>
          <w:sz w:val="28"/>
          <w:szCs w:val="28"/>
        </w:rPr>
        <w:t xml:space="preserve">органов местного самоуправления Ханты-Мансийского района (глава Ханты-Мансийского района, Дума Ханты-Мансийского района, контрольно-счетная палата Ханты-Мансийского района) </w:t>
      </w:r>
      <w:r w:rsidRPr="00E00596">
        <w:rPr>
          <w:sz w:val="28"/>
          <w:szCs w:val="28"/>
        </w:rPr>
        <w:t xml:space="preserve"> о</w:t>
      </w:r>
      <w:proofErr w:type="gramEnd"/>
      <w:r w:rsidRPr="00E00596">
        <w:rPr>
          <w:sz w:val="28"/>
          <w:szCs w:val="28"/>
        </w:rPr>
        <w:t xml:space="preserve"> </w:t>
      </w:r>
      <w:proofErr w:type="gramStart"/>
      <w:r w:rsidRPr="00E00596">
        <w:rPr>
          <w:sz w:val="28"/>
          <w:szCs w:val="28"/>
        </w:rPr>
        <w:t>намерении</w:t>
      </w:r>
      <w:proofErr w:type="gramEnd"/>
      <w:r w:rsidRPr="00E00596">
        <w:rPr>
          <w:sz w:val="28"/>
          <w:szCs w:val="28"/>
        </w:rPr>
        <w:t xml:space="preserve"> выполнять иную оплачиваемую работу.</w:t>
      </w:r>
    </w:p>
    <w:p w:rsidR="00C4399A" w:rsidRPr="00E00596" w:rsidRDefault="00C4399A" w:rsidP="00C4399A">
      <w:pPr>
        <w:ind w:firstLine="540"/>
        <w:jc w:val="both"/>
        <w:rPr>
          <w:sz w:val="28"/>
          <w:szCs w:val="28"/>
        </w:rPr>
      </w:pPr>
      <w:r w:rsidRPr="00E00596">
        <w:rPr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C4399A" w:rsidRDefault="00C4399A" w:rsidP="00C4399A">
      <w:pPr>
        <w:ind w:firstLine="540"/>
        <w:jc w:val="both"/>
        <w:rPr>
          <w:sz w:val="28"/>
          <w:szCs w:val="28"/>
        </w:rPr>
      </w:pPr>
      <w:r w:rsidRPr="00E00596">
        <w:rPr>
          <w:sz w:val="28"/>
          <w:szCs w:val="28"/>
        </w:rPr>
        <w:t>Иная оплачиваемая работа осуществляется муниципальным служащим в свободное от основной работы время.</w:t>
      </w:r>
    </w:p>
    <w:p w:rsidR="00C4399A" w:rsidRPr="00E00596" w:rsidRDefault="00C4399A" w:rsidP="00C4399A">
      <w:pPr>
        <w:ind w:firstLine="540"/>
        <w:jc w:val="both"/>
        <w:rPr>
          <w:sz w:val="28"/>
          <w:szCs w:val="28"/>
        </w:rPr>
      </w:pPr>
      <w:r w:rsidRPr="00E00596">
        <w:rPr>
          <w:sz w:val="28"/>
          <w:szCs w:val="28"/>
        </w:rPr>
        <w:t>3.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</w:t>
      </w:r>
    </w:p>
    <w:p w:rsidR="00C4399A" w:rsidRDefault="00C4399A" w:rsidP="00C4399A">
      <w:pPr>
        <w:ind w:firstLine="540"/>
        <w:jc w:val="both"/>
        <w:rPr>
          <w:sz w:val="28"/>
          <w:szCs w:val="28"/>
        </w:rPr>
      </w:pPr>
      <w:r w:rsidRPr="00E00596">
        <w:rPr>
          <w:sz w:val="28"/>
          <w:szCs w:val="28"/>
        </w:rPr>
        <w:t>4. Уведомление муниципальным служащим рекомендуется составлять по форме согласно приложению 1 к настоящему Порядку.</w:t>
      </w:r>
    </w:p>
    <w:p w:rsidR="00C4399A" w:rsidRDefault="00C4399A" w:rsidP="00C43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596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C4399A" w:rsidRDefault="00C4399A" w:rsidP="00C43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596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C4399A" w:rsidRPr="00E00596" w:rsidRDefault="00C4399A" w:rsidP="00C439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596">
        <w:rPr>
          <w:sz w:val="28"/>
          <w:szCs w:val="28"/>
        </w:rPr>
        <w:t>. Уведомление приобщается к материалам личного дела муниципального служащего.</w:t>
      </w:r>
    </w:p>
    <w:p w:rsidR="00C4399A" w:rsidRDefault="00C4399A" w:rsidP="00C4399A">
      <w:pPr>
        <w:ind w:firstLine="540"/>
        <w:jc w:val="both"/>
        <w:rPr>
          <w:sz w:val="28"/>
          <w:szCs w:val="28"/>
        </w:rPr>
      </w:pPr>
    </w:p>
    <w:p w:rsidR="00C4399A" w:rsidRDefault="00C4399A" w:rsidP="00C4399A">
      <w:pPr>
        <w:rPr>
          <w:rFonts w:eastAsiaTheme="minorEastAsia"/>
          <w:sz w:val="28"/>
          <w:szCs w:val="28"/>
        </w:rPr>
        <w:sectPr w:rsidR="00C4399A" w:rsidSect="00E00596">
          <w:headerReference w:type="default" r:id="rId6"/>
          <w:footerReference w:type="default" r:id="rId7"/>
          <w:footerReference w:type="first" r:id="rId8"/>
          <w:pgSz w:w="11906" w:h="16838"/>
          <w:pgMar w:top="1418" w:right="849" w:bottom="709" w:left="1418" w:header="510" w:footer="510" w:gutter="0"/>
          <w:cols w:space="708"/>
          <w:docGrid w:linePitch="360"/>
        </w:sectPr>
      </w:pPr>
    </w:p>
    <w:p w:rsidR="00C4399A" w:rsidRPr="00796991" w:rsidRDefault="00C4399A" w:rsidP="00C4399A">
      <w:pPr>
        <w:pStyle w:val="a3"/>
        <w:ind w:left="2832"/>
        <w:jc w:val="both"/>
      </w:pPr>
      <w:r w:rsidRPr="00796991">
        <w:lastRenderedPageBreak/>
        <w:tab/>
      </w:r>
      <w:r>
        <w:tab/>
      </w:r>
      <w:r w:rsidRPr="00796991">
        <w:t>Приложение к Порядку уведомления представителя</w:t>
      </w:r>
    </w:p>
    <w:p w:rsidR="00C4399A" w:rsidRPr="00796991" w:rsidRDefault="00C4399A" w:rsidP="00C4399A">
      <w:pPr>
        <w:pStyle w:val="a3"/>
        <w:ind w:left="4677"/>
        <w:jc w:val="both"/>
      </w:pPr>
      <w:r w:rsidRPr="00796991">
        <w:tab/>
        <w:t>нанимателя (работодателя) о выполнении иной оплачиваемой работы муниципальными служащими органов местного самоуправления Ханты-Мансийского района</w:t>
      </w:r>
    </w:p>
    <w:p w:rsidR="00C4399A" w:rsidRDefault="00C4399A" w:rsidP="00C4399A">
      <w:pPr>
        <w:rPr>
          <w:rFonts w:eastAsiaTheme="minorEastAsia"/>
          <w:sz w:val="28"/>
          <w:szCs w:val="28"/>
        </w:rPr>
      </w:pP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</w:p>
    <w:p w:rsidR="00C4399A" w:rsidRPr="000111CB" w:rsidRDefault="00C4399A" w:rsidP="00C4399A">
      <w:pPr>
        <w:ind w:left="4248" w:firstLine="708"/>
        <w:rPr>
          <w:rFonts w:eastAsiaTheme="minorEastAsia"/>
          <w:sz w:val="28"/>
          <w:szCs w:val="28"/>
        </w:rPr>
      </w:pPr>
      <w:r w:rsidRPr="000111CB">
        <w:rPr>
          <w:rFonts w:eastAsiaTheme="minorEastAsia"/>
          <w:sz w:val="28"/>
          <w:szCs w:val="28"/>
        </w:rPr>
        <w:t>______________________________</w:t>
      </w:r>
    </w:p>
    <w:p w:rsidR="00C4399A" w:rsidRPr="000111CB" w:rsidRDefault="00C4399A" w:rsidP="00C4399A">
      <w:pPr>
        <w:ind w:left="4248" w:firstLine="708"/>
        <w:rPr>
          <w:rFonts w:eastAsiaTheme="minorEastAsia"/>
          <w:sz w:val="28"/>
          <w:szCs w:val="28"/>
        </w:rPr>
      </w:pPr>
      <w:r w:rsidRPr="000111CB">
        <w:rPr>
          <w:rFonts w:eastAsia="Lucida Sans Unicode"/>
          <w:color w:val="000000"/>
          <w:sz w:val="18"/>
          <w:szCs w:val="18"/>
          <w:lang w:bidi="en-US"/>
        </w:rPr>
        <w:t>(наименование должности представителя нанимателя)</w:t>
      </w:r>
    </w:p>
    <w:p w:rsidR="00C4399A" w:rsidRPr="000111CB" w:rsidRDefault="00C4399A" w:rsidP="00C4399A">
      <w:pPr>
        <w:rPr>
          <w:rFonts w:eastAsiaTheme="minorEastAsia"/>
          <w:sz w:val="28"/>
          <w:szCs w:val="28"/>
        </w:rPr>
      </w:pP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  <w:t>_____________________________</w:t>
      </w:r>
    </w:p>
    <w:p w:rsidR="00C4399A" w:rsidRPr="000111CB" w:rsidRDefault="00C4399A" w:rsidP="00C4399A">
      <w:pPr>
        <w:ind w:left="4248" w:firstLine="708"/>
        <w:rPr>
          <w:rFonts w:eastAsiaTheme="minorEastAsia"/>
          <w:sz w:val="28"/>
          <w:szCs w:val="28"/>
        </w:rPr>
      </w:pPr>
      <w:r w:rsidRPr="000111CB">
        <w:rPr>
          <w:rFonts w:eastAsia="Lucida Sans Unicode"/>
          <w:color w:val="000000"/>
          <w:sz w:val="18"/>
          <w:szCs w:val="18"/>
          <w:lang w:bidi="en-US"/>
        </w:rPr>
        <w:t xml:space="preserve">  (фамилия, имя, отчество представителя нанимателя)</w:t>
      </w:r>
    </w:p>
    <w:p w:rsidR="00C4399A" w:rsidRPr="000111CB" w:rsidRDefault="00C4399A" w:rsidP="00C4399A">
      <w:pPr>
        <w:ind w:left="4248" w:firstLine="708"/>
        <w:rPr>
          <w:rFonts w:eastAsiaTheme="minorEastAsia"/>
          <w:sz w:val="28"/>
          <w:szCs w:val="28"/>
        </w:rPr>
      </w:pPr>
      <w:r w:rsidRPr="000111CB">
        <w:rPr>
          <w:rFonts w:eastAsiaTheme="minorEastAsia"/>
          <w:sz w:val="28"/>
          <w:szCs w:val="28"/>
        </w:rPr>
        <w:t>______________________________</w:t>
      </w:r>
    </w:p>
    <w:p w:rsidR="00C4399A" w:rsidRPr="000111CB" w:rsidRDefault="00C4399A" w:rsidP="00C4399A">
      <w:pPr>
        <w:rPr>
          <w:rFonts w:eastAsiaTheme="minorEastAsia"/>
        </w:rPr>
      </w:pP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</w:r>
      <w:r w:rsidRPr="000111CB">
        <w:rPr>
          <w:rFonts w:eastAsiaTheme="minorEastAsia"/>
          <w:sz w:val="28"/>
          <w:szCs w:val="28"/>
        </w:rPr>
        <w:tab/>
        <w:t xml:space="preserve">    </w:t>
      </w:r>
      <w:proofErr w:type="gramStart"/>
      <w:r w:rsidRPr="000111CB">
        <w:rPr>
          <w:rFonts w:eastAsiaTheme="minorEastAsia"/>
        </w:rPr>
        <w:t xml:space="preserve">(фамилия, имя, отчество, </w:t>
      </w:r>
      <w:proofErr w:type="gramEnd"/>
    </w:p>
    <w:p w:rsidR="00C4399A" w:rsidRPr="000111CB" w:rsidRDefault="00C4399A" w:rsidP="00C4399A">
      <w:pPr>
        <w:rPr>
          <w:rFonts w:eastAsiaTheme="minorEastAsia"/>
        </w:rPr>
      </w:pP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  <w:t>__________________________________________</w:t>
      </w:r>
    </w:p>
    <w:p w:rsidR="00C4399A" w:rsidRPr="000111CB" w:rsidRDefault="00C4399A" w:rsidP="00C4399A">
      <w:pPr>
        <w:rPr>
          <w:rFonts w:eastAsiaTheme="minorEastAsia"/>
        </w:rPr>
      </w:pP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  <w:t xml:space="preserve">       должность муниципального служащего)</w:t>
      </w:r>
    </w:p>
    <w:p w:rsidR="00C4399A" w:rsidRPr="000111CB" w:rsidRDefault="00C4399A" w:rsidP="00C4399A">
      <w:pPr>
        <w:rPr>
          <w:rFonts w:eastAsiaTheme="minorEastAsia"/>
        </w:rPr>
      </w:pP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</w:r>
      <w:r w:rsidRPr="000111CB">
        <w:rPr>
          <w:rFonts w:eastAsiaTheme="minorEastAsia"/>
        </w:rPr>
        <w:tab/>
        <w:t>__________________________________________</w:t>
      </w:r>
    </w:p>
    <w:p w:rsidR="00C4399A" w:rsidRPr="000111CB" w:rsidRDefault="00C4399A" w:rsidP="00C4399A">
      <w:pPr>
        <w:rPr>
          <w:rFonts w:eastAsiaTheme="minorEastAsia"/>
        </w:rPr>
      </w:pPr>
      <w:r w:rsidRPr="000111CB">
        <w:rPr>
          <w:rFonts w:eastAsiaTheme="minorEastAsia"/>
        </w:rPr>
        <w:t xml:space="preserve">                                                                         </w:t>
      </w:r>
    </w:p>
    <w:p w:rsidR="00C4399A" w:rsidRPr="000111CB" w:rsidRDefault="00C4399A" w:rsidP="00C4399A">
      <w:pPr>
        <w:widowControl/>
        <w:autoSpaceDE/>
        <w:autoSpaceDN/>
        <w:adjustRightInd/>
        <w:ind w:right="796"/>
        <w:jc w:val="center"/>
        <w:rPr>
          <w:sz w:val="28"/>
          <w:szCs w:val="28"/>
        </w:rPr>
      </w:pPr>
      <w:r w:rsidRPr="000111CB">
        <w:rPr>
          <w:sz w:val="28"/>
          <w:szCs w:val="28"/>
        </w:rPr>
        <w:t>УВЕДОМЛЕНИЕ</w:t>
      </w:r>
    </w:p>
    <w:p w:rsidR="00C4399A" w:rsidRPr="000111CB" w:rsidRDefault="00C4399A" w:rsidP="00C4399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11CB">
        <w:rPr>
          <w:sz w:val="28"/>
          <w:szCs w:val="28"/>
        </w:rPr>
        <w:t xml:space="preserve">МУНИЦИПАЛЬНОГО СЛУЖАЩЕГО </w:t>
      </w:r>
    </w:p>
    <w:p w:rsidR="00C4399A" w:rsidRPr="000111CB" w:rsidRDefault="00C4399A" w:rsidP="00C4399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11CB">
        <w:rPr>
          <w:sz w:val="28"/>
          <w:szCs w:val="28"/>
        </w:rPr>
        <w:t>О ВЫПОЛНЕНИИ ИНОЙ ОПЛАЧИВАЕМОЙ РАБОТЫ</w:t>
      </w:r>
    </w:p>
    <w:p w:rsidR="00C4399A" w:rsidRPr="000111CB" w:rsidRDefault="00C4399A" w:rsidP="00C439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                              УВЕДОМЛЕНИЕ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  В  соответствии с пунктом 2 статьи 11 Федерального закона от 02.03.2007</w:t>
      </w:r>
      <w:r>
        <w:rPr>
          <w:sz w:val="24"/>
          <w:szCs w:val="24"/>
        </w:rPr>
        <w:t xml:space="preserve"> №</w:t>
      </w:r>
      <w:r w:rsidRPr="00E00596">
        <w:rPr>
          <w:sz w:val="24"/>
          <w:szCs w:val="24"/>
        </w:rPr>
        <w:t xml:space="preserve">  25-ФЗ  "О  муниципальной  службе в Российской Федерации" уведомляю Вас о</w:t>
      </w:r>
      <w:r>
        <w:rPr>
          <w:sz w:val="24"/>
          <w:szCs w:val="24"/>
        </w:rPr>
        <w:t xml:space="preserve"> </w:t>
      </w:r>
      <w:r w:rsidRPr="00E00596">
        <w:rPr>
          <w:sz w:val="24"/>
          <w:szCs w:val="24"/>
        </w:rPr>
        <w:t>том, что намере</w:t>
      </w:r>
      <w:proofErr w:type="gramStart"/>
      <w:r w:rsidRPr="00E00596">
        <w:rPr>
          <w:sz w:val="24"/>
          <w:szCs w:val="24"/>
        </w:rPr>
        <w:t>н(</w:t>
      </w:r>
      <w:proofErr w:type="gramEnd"/>
      <w:r w:rsidRPr="00E00596">
        <w:rPr>
          <w:sz w:val="24"/>
          <w:szCs w:val="24"/>
        </w:rPr>
        <w:t>а) выполнять иную оплачиваемую работу в качестве</w:t>
      </w:r>
      <w:r>
        <w:rPr>
          <w:sz w:val="24"/>
          <w:szCs w:val="24"/>
        </w:rPr>
        <w:t>:</w:t>
      </w: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__________________________________________________________________________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__________________________________________________________________________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__________________________________________________________________________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</w:t>
      </w:r>
      <w:proofErr w:type="gramStart"/>
      <w:r w:rsidRPr="00E00596">
        <w:rPr>
          <w:sz w:val="24"/>
          <w:szCs w:val="24"/>
        </w:rPr>
        <w:t xml:space="preserve">(указывается предмет оплачиваемой работы, наименование организации, </w:t>
      </w:r>
      <w:proofErr w:type="gramEnd"/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Pr="00E00596">
        <w:rPr>
          <w:sz w:val="24"/>
          <w:szCs w:val="24"/>
        </w:rPr>
        <w:t>ФИО</w:t>
      </w:r>
      <w:r>
        <w:rPr>
          <w:sz w:val="24"/>
          <w:szCs w:val="24"/>
        </w:rPr>
        <w:t xml:space="preserve"> </w:t>
      </w:r>
      <w:r w:rsidRPr="00E00596">
        <w:rPr>
          <w:sz w:val="24"/>
          <w:szCs w:val="24"/>
        </w:rPr>
        <w:t>руководителя, предполагаемые сроки работы)</w:t>
      </w:r>
      <w:proofErr w:type="gramEnd"/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  При   выполнении   указанной   работы  обязуюсь  соблюдать  требования,</w:t>
      </w:r>
      <w:r>
        <w:rPr>
          <w:sz w:val="24"/>
          <w:szCs w:val="24"/>
        </w:rPr>
        <w:t xml:space="preserve"> </w:t>
      </w:r>
      <w:r w:rsidRPr="00E00596">
        <w:rPr>
          <w:sz w:val="24"/>
          <w:szCs w:val="24"/>
        </w:rPr>
        <w:t xml:space="preserve">предусмотренные  Федеральным законом от 02.03.2007 </w:t>
      </w:r>
      <w:r>
        <w:rPr>
          <w:sz w:val="24"/>
          <w:szCs w:val="24"/>
        </w:rPr>
        <w:t>№</w:t>
      </w:r>
      <w:r w:rsidRPr="00E00596">
        <w:rPr>
          <w:sz w:val="24"/>
          <w:szCs w:val="24"/>
        </w:rPr>
        <w:t xml:space="preserve"> 25-ФЗ "О муниципальной</w:t>
      </w:r>
      <w:r>
        <w:rPr>
          <w:sz w:val="24"/>
          <w:szCs w:val="24"/>
        </w:rPr>
        <w:t xml:space="preserve"> </w:t>
      </w:r>
      <w:r w:rsidRPr="00E00596">
        <w:rPr>
          <w:sz w:val="24"/>
          <w:szCs w:val="24"/>
        </w:rPr>
        <w:t>службе в Российской Федерации", а также правила трудового распорядка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       (наименование органа местного самоуправления)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>"____" ____________ 20___ года              _______________________________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00596">
        <w:rPr>
          <w:sz w:val="24"/>
          <w:szCs w:val="24"/>
        </w:rPr>
        <w:t>подпись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принят</w:t>
      </w:r>
      <w:r w:rsidRPr="00E00596">
        <w:rPr>
          <w:sz w:val="24"/>
          <w:szCs w:val="24"/>
        </w:rPr>
        <w:t>о</w:t>
      </w:r>
    </w:p>
    <w:p w:rsidR="00C4399A" w:rsidRPr="00E00596" w:rsidRDefault="00C4399A" w:rsidP="00C4399A">
      <w:pPr>
        <w:ind w:firstLine="708"/>
        <w:jc w:val="both"/>
        <w:rPr>
          <w:sz w:val="24"/>
          <w:szCs w:val="24"/>
        </w:rPr>
      </w:pPr>
      <w:r w:rsidRPr="00E00596">
        <w:rPr>
          <w:sz w:val="24"/>
          <w:szCs w:val="24"/>
        </w:rPr>
        <w:t xml:space="preserve">"____" ________ 20___ года </w:t>
      </w:r>
      <w:r>
        <w:rPr>
          <w:sz w:val="24"/>
          <w:szCs w:val="24"/>
        </w:rPr>
        <w:t>№</w:t>
      </w:r>
      <w:r w:rsidRPr="00E00596">
        <w:rPr>
          <w:sz w:val="24"/>
          <w:szCs w:val="24"/>
        </w:rPr>
        <w:t xml:space="preserve"> ___   ________________________________________</w:t>
      </w:r>
    </w:p>
    <w:p w:rsidR="00C4399A" w:rsidRPr="002D3E74" w:rsidRDefault="00C4399A" w:rsidP="00C4399A">
      <w:pPr>
        <w:ind w:firstLine="708"/>
        <w:jc w:val="both"/>
        <w:rPr>
          <w:sz w:val="28"/>
          <w:szCs w:val="28"/>
        </w:rPr>
      </w:pPr>
      <w:r w:rsidRPr="00E0059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</w:t>
      </w:r>
      <w:r w:rsidRPr="00E00596">
        <w:rPr>
          <w:sz w:val="24"/>
          <w:szCs w:val="24"/>
        </w:rPr>
        <w:t>(подпись, ФИО работника кадровой службы)</w:t>
      </w:r>
    </w:p>
    <w:p w:rsidR="009C7782" w:rsidRDefault="009C7782">
      <w:bookmarkStart w:id="2" w:name="_GoBack"/>
      <w:bookmarkEnd w:id="2"/>
    </w:p>
    <w:sectPr w:rsidR="009C7782" w:rsidSect="000111CB">
      <w:pgSz w:w="11906" w:h="16838"/>
      <w:pgMar w:top="567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2214"/>
      <w:docPartObj>
        <w:docPartGallery w:val="Page Numbers (Bottom of Page)"/>
        <w:docPartUnique/>
      </w:docPartObj>
    </w:sdtPr>
    <w:sdtEndPr/>
    <w:sdtContent>
      <w:p w:rsidR="00A93EC5" w:rsidRDefault="00C4399A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804120" wp14:editId="034F689B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165234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126201976"/>
                                    <w:showingPlcHdr/>
                                  </w:sdtPr>
                                  <w:sdtEndPr/>
                                  <w:sdtContent>
                                    <w:p w:rsidR="00A93EC5" w:rsidRDefault="00C4399A" w:rsidP="00DD61D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1652343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126201976"/>
                              <w:showingPlcHdr/>
                            </w:sdtPr>
                            <w:sdtEndPr/>
                            <w:sdtContent>
                              <w:p w:rsidR="00A93EC5" w:rsidRDefault="00C4399A" w:rsidP="00DD61D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C5" w:rsidRDefault="00C4399A">
    <w:pPr>
      <w:pStyle w:val="a5"/>
      <w:jc w:val="right"/>
    </w:pPr>
  </w:p>
  <w:p w:rsidR="00A93EC5" w:rsidRDefault="00C4399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C5" w:rsidRPr="00796991" w:rsidRDefault="00C4399A" w:rsidP="00796991">
    <w:pPr>
      <w:pStyle w:val="a3"/>
      <w:ind w:left="2832"/>
      <w:jc w:val="both"/>
    </w:pPr>
    <w:r>
      <w:t xml:space="preserve">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3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26473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4399A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2013-06-21T06:08:00Z</dcterms:created>
  <dcterms:modified xsi:type="dcterms:W3CDTF">2013-06-21T06:08:00Z</dcterms:modified>
</cp:coreProperties>
</file>